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7D3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河北省石油和化学工业协会</w:t>
      </w:r>
    </w:p>
    <w:p w14:paraId="04C98EA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关于征集《乙酸叔丁酯》团体标准参编单位的通知</w:t>
      </w:r>
    </w:p>
    <w:p w14:paraId="0785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/>
          <w:sz w:val="28"/>
          <w:szCs w:val="36"/>
        </w:rPr>
        <w:t>各有关单位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：</w:t>
      </w:r>
    </w:p>
    <w:p w14:paraId="43616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为规范乙酸叔丁酯行业生产经营秩序，统一产品质量要求，破解行业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“</w:t>
      </w:r>
      <w:r>
        <w:rPr>
          <w:rFonts w:hint="default" w:ascii="Times New Roman" w:hAnsi="Times New Roman" w:cs="Times New Roman"/>
          <w:sz w:val="28"/>
          <w:szCs w:val="36"/>
        </w:rPr>
        <w:t>大而不强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”</w:t>
      </w:r>
      <w:r>
        <w:rPr>
          <w:rFonts w:hint="default" w:ascii="Times New Roman" w:hAnsi="Times New Roman" w:cs="Times New Roman"/>
          <w:sz w:val="28"/>
          <w:szCs w:val="36"/>
        </w:rPr>
        <w:t>、高端产品占比不足、质量管控标准不统一的痛点，助力行业绿色低碳发展与产业结构优化，202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36"/>
        </w:rPr>
        <w:t>年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36"/>
        </w:rPr>
        <w:t>月河北省石油和化学工业协会根据《河北省石油和化学工业协会团体标准管理办法》，组织相关专家经审查论证，对河北新欣园能源股份有限公司牵头申请的《乙酸叔丁酯》团体标准予以立项，目前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正在</w:t>
      </w:r>
      <w:r>
        <w:rPr>
          <w:rFonts w:hint="default" w:ascii="Times New Roman" w:hAnsi="Times New Roman" w:cs="Times New Roman"/>
          <w:sz w:val="28"/>
          <w:szCs w:val="36"/>
        </w:rPr>
        <w:t>筹备编制工作。</w:t>
      </w:r>
    </w:p>
    <w:p w14:paraId="798E5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/>
          <w:sz w:val="28"/>
          <w:szCs w:val="36"/>
        </w:rPr>
        <w:t>为使制定标准的内容更加科学、规范与合理，具有广泛的适用性、代表性和实用性，现诚邀各单位作为该标准核心起草单位参与编制工作。请有意参编单位于202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36"/>
        </w:rPr>
        <w:t>年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36"/>
        </w:rPr>
        <w:t>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szCs w:val="36"/>
        </w:rPr>
        <w:t>日前与协会秘书处联系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。</w:t>
      </w:r>
    </w:p>
    <w:p w14:paraId="332F1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36"/>
        </w:rPr>
      </w:pPr>
    </w:p>
    <w:p w14:paraId="5AF3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联系人：徐红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36"/>
        </w:rPr>
        <w:t>15631154487</w:t>
      </w:r>
    </w:p>
    <w:p w14:paraId="3908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600"/>
        <w:textAlignment w:val="auto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张艳萌 15713245484</w:t>
      </w:r>
    </w:p>
    <w:p w14:paraId="513E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联系电话：0311-87830051</w:t>
      </w:r>
    </w:p>
    <w:p w14:paraId="33692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电子邮箱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36"/>
        </w:rPr>
        <w:fldChar w:fldCharType="begin"/>
      </w:r>
      <w:r>
        <w:rPr>
          <w:rFonts w:hint="default" w:ascii="Times New Roman" w:hAnsi="Times New Roman" w:cs="Times New Roman"/>
          <w:sz w:val="28"/>
          <w:szCs w:val="36"/>
        </w:rPr>
        <w:instrText xml:space="preserve"> HYPERLINK "mailto:hbshxh2025@126.com" </w:instrText>
      </w:r>
      <w:r>
        <w:rPr>
          <w:rFonts w:hint="default" w:ascii="Times New Roman" w:hAnsi="Times New Roman" w:cs="Times New Roman"/>
          <w:sz w:val="28"/>
          <w:szCs w:val="36"/>
        </w:rPr>
        <w:fldChar w:fldCharType="separate"/>
      </w:r>
      <w:r>
        <w:rPr>
          <w:rStyle w:val="7"/>
          <w:rFonts w:hint="default" w:ascii="Times New Roman" w:hAnsi="Times New Roman" w:cs="Times New Roman"/>
          <w:sz w:val="28"/>
          <w:szCs w:val="36"/>
        </w:rPr>
        <w:t>hbshxh2025@126.com</w:t>
      </w:r>
      <w:r>
        <w:rPr>
          <w:rFonts w:hint="default" w:ascii="Times New Roman" w:hAnsi="Times New Roman" w:cs="Times New Roman"/>
          <w:sz w:val="28"/>
          <w:szCs w:val="36"/>
        </w:rPr>
        <w:fldChar w:fldCharType="end"/>
      </w:r>
    </w:p>
    <w:p w14:paraId="527A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1458482142@qq.com</w:t>
      </w:r>
    </w:p>
    <w:p w14:paraId="6A737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36"/>
          <w:lang w:val="en-US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36"/>
        </w:rPr>
        <w:t>地址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河北省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石家庄市新华区和平路五矿大厦11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16室</w:t>
      </w:r>
    </w:p>
    <w:p w14:paraId="251CC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36"/>
        </w:rPr>
      </w:pPr>
    </w:p>
    <w:p w14:paraId="3019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default" w:ascii="Times New Roman" w:hAnsi="Times New Roman" w:cs="Times New Roman"/>
          <w:sz w:val="28"/>
          <w:szCs w:val="36"/>
          <w:lang w:eastAsia="zh-CN"/>
        </w:rPr>
        <w:t>河北省石油和化学工业协会</w:t>
      </w:r>
    </w:p>
    <w:p w14:paraId="2E2E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2026年3月19日</w:t>
      </w:r>
    </w:p>
    <w:p w14:paraId="57AC0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附件</w:t>
      </w:r>
      <w:r>
        <w:rPr>
          <w:spacing w:val="-5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：</w:t>
      </w:r>
    </w:p>
    <w:p w14:paraId="1EA3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right="0" w:firstLine="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河北省石油和化学工业协会</w:t>
      </w: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团体标准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  <w:t>参编</w:t>
      </w: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申请表</w:t>
      </w:r>
    </w:p>
    <w:tbl>
      <w:tblPr>
        <w:tblStyle w:val="8"/>
        <w:tblW w:w="86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620"/>
        <w:gridCol w:w="1728"/>
        <w:gridCol w:w="1527"/>
        <w:gridCol w:w="2981"/>
      </w:tblGrid>
      <w:tr w14:paraId="1C00A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445" w:type="dxa"/>
            <w:gridSpan w:val="2"/>
            <w:vAlign w:val="center"/>
          </w:tcPr>
          <w:p w14:paraId="66B9BE34">
            <w:pPr>
              <w:spacing w:before="40" w:line="224" w:lineRule="auto"/>
              <w:ind w:left="116" w:right="107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拟参与标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准名称</w:t>
            </w:r>
          </w:p>
        </w:tc>
        <w:tc>
          <w:tcPr>
            <w:tcW w:w="6236" w:type="dxa"/>
            <w:gridSpan w:val="3"/>
            <w:vAlign w:val="top"/>
          </w:tcPr>
          <w:p w14:paraId="168592A8">
            <w:pPr>
              <w:spacing w:before="197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X X X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》</w:t>
            </w:r>
          </w:p>
        </w:tc>
      </w:tr>
      <w:tr w14:paraId="7EFAE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445" w:type="dxa"/>
            <w:gridSpan w:val="2"/>
            <w:vAlign w:val="center"/>
          </w:tcPr>
          <w:p w14:paraId="095D9325">
            <w:pPr>
              <w:spacing w:before="40" w:line="224" w:lineRule="auto"/>
              <w:ind w:left="116" w:right="107" w:hanging="1"/>
              <w:jc w:val="center"/>
              <w:rPr>
                <w:rFonts w:hint="default" w:ascii="宋体" w:hAnsi="宋体" w:eastAsia="宋体" w:cs="宋体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拟参与标准排名</w:t>
            </w:r>
          </w:p>
        </w:tc>
        <w:tc>
          <w:tcPr>
            <w:tcW w:w="6236" w:type="dxa"/>
            <w:gridSpan w:val="3"/>
            <w:vAlign w:val="top"/>
          </w:tcPr>
          <w:p w14:paraId="3F0A191D">
            <w:pPr>
              <w:spacing w:before="197" w:line="220" w:lineRule="auto"/>
              <w:ind w:left="118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第 X 名 / 不计排名</w:t>
            </w:r>
          </w:p>
        </w:tc>
      </w:tr>
      <w:tr w14:paraId="4266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14:paraId="743651AF">
            <w:pPr>
              <w:spacing w:before="78" w:line="242" w:lineRule="auto"/>
              <w:ind w:right="1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</w:t>
            </w:r>
          </w:p>
          <w:p w14:paraId="23737606">
            <w:pPr>
              <w:spacing w:before="78" w:line="242" w:lineRule="auto"/>
              <w:ind w:right="1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位</w:t>
            </w:r>
          </w:p>
          <w:p w14:paraId="3499D3CC">
            <w:pPr>
              <w:spacing w:before="78" w:line="242" w:lineRule="auto"/>
              <w:ind w:right="1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</w:t>
            </w:r>
          </w:p>
          <w:p w14:paraId="5143154D">
            <w:pPr>
              <w:spacing w:before="78" w:line="242" w:lineRule="auto"/>
              <w:ind w:right="11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620" w:type="dxa"/>
            <w:vAlign w:val="center"/>
          </w:tcPr>
          <w:p w14:paraId="5137E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6236" w:type="dxa"/>
            <w:gridSpan w:val="3"/>
            <w:vAlign w:val="center"/>
          </w:tcPr>
          <w:p w14:paraId="4312BEB7">
            <w:pPr>
              <w:jc w:val="left"/>
              <w:rPr>
                <w:rFonts w:ascii="Arial"/>
                <w:sz w:val="21"/>
              </w:rPr>
            </w:pPr>
          </w:p>
        </w:tc>
      </w:tr>
      <w:tr w14:paraId="77C7D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790C2A9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center"/>
          </w:tcPr>
          <w:p w14:paraId="17431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类型</w:t>
            </w:r>
          </w:p>
        </w:tc>
        <w:tc>
          <w:tcPr>
            <w:tcW w:w="6236" w:type="dxa"/>
            <w:gridSpan w:val="3"/>
            <w:vAlign w:val="center"/>
          </w:tcPr>
          <w:p w14:paraId="73B6F2EC">
            <w:pPr>
              <w:spacing w:before="37" w:line="219" w:lineRule="auto"/>
              <w:ind w:left="1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□政府部门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□事业单位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□社会组织</w:t>
            </w:r>
          </w:p>
          <w:p w14:paraId="0D7A9AF0">
            <w:pPr>
              <w:spacing w:before="28" w:line="207" w:lineRule="auto"/>
              <w:ind w:left="1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□科研院所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□企业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□其他：</w:t>
            </w:r>
          </w:p>
        </w:tc>
      </w:tr>
      <w:tr w14:paraId="1F4C2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2A51CB83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center"/>
          </w:tcPr>
          <w:p w14:paraId="7E6727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</w:t>
            </w:r>
          </w:p>
          <w:p w14:paraId="05D0F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</w:p>
        </w:tc>
        <w:tc>
          <w:tcPr>
            <w:tcW w:w="6236" w:type="dxa"/>
            <w:gridSpan w:val="3"/>
            <w:vAlign w:val="top"/>
          </w:tcPr>
          <w:p w14:paraId="72690592">
            <w:pPr>
              <w:spacing w:before="195" w:line="219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EB20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2347F439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center"/>
          </w:tcPr>
          <w:p w14:paraId="142DE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地址</w:t>
            </w:r>
          </w:p>
        </w:tc>
        <w:tc>
          <w:tcPr>
            <w:tcW w:w="6236" w:type="dxa"/>
            <w:gridSpan w:val="3"/>
            <w:vAlign w:val="center"/>
          </w:tcPr>
          <w:p w14:paraId="6506CD64">
            <w:pPr>
              <w:jc w:val="left"/>
              <w:rPr>
                <w:rFonts w:ascii="Arial"/>
                <w:sz w:val="21"/>
              </w:rPr>
            </w:pPr>
          </w:p>
        </w:tc>
      </w:tr>
      <w:tr w14:paraId="7B7FB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14:paraId="23549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编</w:t>
            </w:r>
          </w:p>
          <w:p w14:paraId="7A785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员</w:t>
            </w:r>
          </w:p>
          <w:p w14:paraId="5B159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1620" w:type="dxa"/>
            <w:vAlign w:val="center"/>
          </w:tcPr>
          <w:p w14:paraId="770B2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28" w:type="dxa"/>
            <w:vAlign w:val="center"/>
          </w:tcPr>
          <w:p w14:paraId="211E794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center"/>
          </w:tcPr>
          <w:p w14:paraId="35C1D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职称/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981" w:type="dxa"/>
            <w:vAlign w:val="center"/>
          </w:tcPr>
          <w:p w14:paraId="4CEC3C13">
            <w:pPr>
              <w:jc w:val="left"/>
              <w:rPr>
                <w:rFonts w:ascii="Arial"/>
                <w:sz w:val="21"/>
              </w:rPr>
            </w:pPr>
          </w:p>
        </w:tc>
      </w:tr>
      <w:tr w14:paraId="0BD11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5B7E1FF3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center"/>
          </w:tcPr>
          <w:p w14:paraId="6E8F3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1728" w:type="dxa"/>
            <w:vAlign w:val="center"/>
          </w:tcPr>
          <w:p w14:paraId="69E624C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center"/>
          </w:tcPr>
          <w:p w14:paraId="1A644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81" w:type="dxa"/>
            <w:vAlign w:val="center"/>
          </w:tcPr>
          <w:p w14:paraId="670DCA67">
            <w:pPr>
              <w:jc w:val="left"/>
              <w:rPr>
                <w:rFonts w:ascii="Arial"/>
                <w:sz w:val="21"/>
              </w:rPr>
            </w:pPr>
          </w:p>
        </w:tc>
      </w:tr>
      <w:tr w14:paraId="0BABD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825" w:type="dxa"/>
            <w:vAlign w:val="center"/>
          </w:tcPr>
          <w:p w14:paraId="1BBB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单位</w:t>
            </w:r>
          </w:p>
          <w:p w14:paraId="2836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简介</w:t>
            </w:r>
          </w:p>
        </w:tc>
        <w:tc>
          <w:tcPr>
            <w:tcW w:w="7856" w:type="dxa"/>
            <w:gridSpan w:val="4"/>
            <w:vAlign w:val="top"/>
          </w:tcPr>
          <w:p w14:paraId="672C7F0E">
            <w:pPr>
              <w:spacing w:before="116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1.单位核心业务简介</w:t>
            </w:r>
          </w:p>
          <w:p w14:paraId="022923C9">
            <w:pPr>
              <w:spacing w:before="183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2.与本标准研制相关的业务情况、技术力量、科研条件等</w:t>
            </w:r>
          </w:p>
        </w:tc>
      </w:tr>
      <w:tr w14:paraId="2ADF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825" w:type="dxa"/>
            <w:vAlign w:val="center"/>
          </w:tcPr>
          <w:p w14:paraId="0FB6B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编</w:t>
            </w:r>
          </w:p>
          <w:p w14:paraId="5E3FC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人员</w:t>
            </w:r>
          </w:p>
          <w:p w14:paraId="44525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7856" w:type="dxa"/>
            <w:gridSpan w:val="4"/>
            <w:vAlign w:val="top"/>
          </w:tcPr>
          <w:p w14:paraId="08BCAA7B">
            <w:pPr>
              <w:spacing w:before="118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1.姓名、职务、学历、技术职称、业务专长</w:t>
            </w:r>
          </w:p>
          <w:p w14:paraId="203FA425">
            <w:pPr>
              <w:spacing w:before="105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2.主要标准化工作经历</w:t>
            </w:r>
          </w:p>
        </w:tc>
      </w:tr>
      <w:tr w14:paraId="3C328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8681" w:type="dxa"/>
            <w:gridSpan w:val="5"/>
            <w:vAlign w:val="top"/>
          </w:tcPr>
          <w:p w14:paraId="0EFE2C0C">
            <w:pPr>
              <w:spacing w:before="42" w:line="219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申请单位意见</w:t>
            </w:r>
          </w:p>
          <w:p w14:paraId="154C4C92">
            <w:pPr>
              <w:spacing w:line="258" w:lineRule="auto"/>
              <w:rPr>
                <w:rFonts w:ascii="Arial"/>
                <w:sz w:val="21"/>
              </w:rPr>
            </w:pPr>
          </w:p>
          <w:p w14:paraId="3B212BDF">
            <w:pPr>
              <w:spacing w:before="78" w:line="219" w:lineRule="auto"/>
              <w:ind w:left="5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（签章）</w:t>
            </w:r>
          </w:p>
          <w:p w14:paraId="3148DC5B">
            <w:pPr>
              <w:spacing w:before="28" w:line="219" w:lineRule="auto"/>
              <w:ind w:left="56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E4A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176C3"/>
    <w:rsid w:val="03E00877"/>
    <w:rsid w:val="195C5947"/>
    <w:rsid w:val="1C7B4A90"/>
    <w:rsid w:val="1FF97A4C"/>
    <w:rsid w:val="2DBB4593"/>
    <w:rsid w:val="2EA80FBB"/>
    <w:rsid w:val="3E29379B"/>
    <w:rsid w:val="3F554D86"/>
    <w:rsid w:val="40BC1D76"/>
    <w:rsid w:val="441F1ADE"/>
    <w:rsid w:val="47DB21E1"/>
    <w:rsid w:val="49F176C3"/>
    <w:rsid w:val="4DD01B04"/>
    <w:rsid w:val="4EDF3EBB"/>
    <w:rsid w:val="56F95FA8"/>
    <w:rsid w:val="5DDB1F64"/>
    <w:rsid w:val="6020564F"/>
    <w:rsid w:val="631A75A9"/>
    <w:rsid w:val="685C1D75"/>
    <w:rsid w:val="77456248"/>
    <w:rsid w:val="7940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f7a2b4d3-cbcf-4981-b574-5ae070a1b9c2</errorID>
      <errorWord>河北省</errorWord>
      <group>L1_AI</group>
      <groupName>深度校对</groupName>
      <ability>L2_AI_Punc</ability>
      <abilityName>标点纠错</abilityName>
      <candidateList>
        <item>，河北省</item>
      </candidateList>
      <explain/>
      <paraID>43616FF3</paraID>
      <start>87</start>
      <end>90</end>
      <status>unmodified</status>
      <modifiedWord/>
      <trackRevisions>false</trackRevisions>
    </reviewItem>
    <reviewItem>
      <errorID>c71fa7e5-5ce4-427e-91d6-938e68ab8941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43616FF3</paraID>
      <start>173</start>
      <end>175</end>
      <status>modified</status>
      <modifiedWord>正在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f4e87e-18ca-4613-9436-897bb5561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446</Characters>
  <Lines>0</Lines>
  <Paragraphs>0</Paragraphs>
  <TotalTime>0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2025-11-17T01:50:00Z</dcterms:created>
  <dc:creator>科技服务专号</dc:creator>
  <cp:lastModifiedBy>徐红</cp:lastModifiedBy>
  <dcterms:modified xsi:type="dcterms:W3CDTF">2026-03-19T08:37:08Z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47D5E0F1829D48B682BD8AA04C77693F_13</vt:lpwstr>
  </property>
  <property fmtid="{D5CDD505-2E9C-101B-9397-08002B2CF9AE}" pid="4" name="KSOTemplateDocerSaveRecord">
    <vt:lpwstr>eyJoZGlkIjoiZjFjZmM4YTFkNDM0YzhhOTc4NzExMjk1NDdlZTljNWYiLCJ1c2VySWQiOiIxMTczMjE5MzIxIn0=</vt:lpwstr>
  </property>
</Properties>
</file>